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B8" w:rsidRDefault="00845AE6" w:rsidP="00845AE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AE6">
        <w:rPr>
          <w:rFonts w:ascii="Times New Roman" w:hAnsi="Times New Roman" w:cs="Times New Roman"/>
          <w:sz w:val="24"/>
          <w:szCs w:val="24"/>
        </w:rPr>
        <w:t>Explanatory Graphic Organizer</w:t>
      </w:r>
    </w:p>
    <w:p w:rsidR="00845AE6" w:rsidRDefault="00845AE6" w:rsidP="00845A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paragraph #1: Interpretation of quote (NO “I” or “my”)</w:t>
      </w:r>
    </w:p>
    <w:p w:rsidR="00845AE6" w:rsidRPr="00845AE6" w:rsidRDefault="00845AE6" w:rsidP="00845AE6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45AE6">
        <w:rPr>
          <w:rFonts w:ascii="Times New Roman" w:hAnsi="Times New Roman" w:cs="Times New Roman"/>
          <w:b/>
          <w:sz w:val="24"/>
          <w:szCs w:val="24"/>
        </w:rPr>
        <w:t>Topic sentence:</w:t>
      </w:r>
    </w:p>
    <w:p w:rsidR="00845AE6" w:rsidRDefault="00845AE6" w:rsidP="00845A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5AE6">
        <w:rPr>
          <w:rFonts w:ascii="Times New Roman" w:hAnsi="Times New Roman" w:cs="Times New Roman"/>
          <w:b/>
          <w:sz w:val="24"/>
          <w:szCs w:val="24"/>
        </w:rPr>
        <w:t>Interpretation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5AE6" w:rsidRDefault="00845AE6" w:rsidP="00845A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5AE6">
        <w:rPr>
          <w:rFonts w:ascii="Times New Roman" w:hAnsi="Times New Roman" w:cs="Times New Roman"/>
          <w:b/>
          <w:sz w:val="24"/>
          <w:szCs w:val="24"/>
        </w:rPr>
        <w:t xml:space="preserve">Transition sentence to personal connection: </w:t>
      </w:r>
    </w:p>
    <w:p w:rsidR="00845AE6" w:rsidRDefault="00845AE6" w:rsidP="00845A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paragraph #2: Personal connection (May use personal pronouns)</w:t>
      </w:r>
    </w:p>
    <w:p w:rsidR="00845AE6" w:rsidRPr="00845AE6" w:rsidRDefault="00845AE6" w:rsidP="00845AE6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45AE6">
        <w:rPr>
          <w:rFonts w:ascii="Times New Roman" w:hAnsi="Times New Roman" w:cs="Times New Roman"/>
          <w:b/>
          <w:sz w:val="24"/>
          <w:szCs w:val="24"/>
        </w:rPr>
        <w:t>Topic sentence:</w:t>
      </w:r>
    </w:p>
    <w:p w:rsidR="00845AE6" w:rsidRPr="00845AE6" w:rsidRDefault="00845AE6" w:rsidP="00845AE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45AE6">
        <w:rPr>
          <w:rFonts w:ascii="Times New Roman" w:hAnsi="Times New Roman" w:cs="Times New Roman"/>
          <w:b/>
          <w:sz w:val="24"/>
          <w:szCs w:val="24"/>
        </w:rPr>
        <w:t xml:space="preserve">Specific personal connection: </w:t>
      </w:r>
    </w:p>
    <w:p w:rsidR="00845AE6" w:rsidRPr="00845AE6" w:rsidRDefault="00845AE6" w:rsidP="00845AE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45AE6">
        <w:rPr>
          <w:rFonts w:ascii="Times New Roman" w:hAnsi="Times New Roman" w:cs="Times New Roman"/>
          <w:b/>
          <w:sz w:val="24"/>
          <w:szCs w:val="24"/>
        </w:rPr>
        <w:t>Transition sen</w:t>
      </w:r>
      <w:r>
        <w:rPr>
          <w:rFonts w:ascii="Times New Roman" w:hAnsi="Times New Roman" w:cs="Times New Roman"/>
          <w:b/>
          <w:sz w:val="24"/>
          <w:szCs w:val="24"/>
        </w:rPr>
        <w:t>tence to real world connection:</w:t>
      </w:r>
    </w:p>
    <w:p w:rsidR="00845AE6" w:rsidRDefault="00845AE6" w:rsidP="00845A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paragraph #3: Big Idea/ Real World Connection (Do not use personal pronouns)</w:t>
      </w:r>
    </w:p>
    <w:p w:rsidR="00845AE6" w:rsidRPr="00845AE6" w:rsidRDefault="00845AE6" w:rsidP="00845AE6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45AE6">
        <w:rPr>
          <w:rFonts w:ascii="Times New Roman" w:hAnsi="Times New Roman" w:cs="Times New Roman"/>
          <w:b/>
          <w:sz w:val="24"/>
          <w:szCs w:val="24"/>
        </w:rPr>
        <w:t>Topic sentence:</w:t>
      </w:r>
    </w:p>
    <w:p w:rsidR="00845AE6" w:rsidRPr="00845AE6" w:rsidRDefault="00845AE6" w:rsidP="00845AE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45AE6">
        <w:rPr>
          <w:rFonts w:ascii="Times New Roman" w:hAnsi="Times New Roman" w:cs="Times New Roman"/>
          <w:b/>
          <w:sz w:val="24"/>
          <w:szCs w:val="24"/>
        </w:rPr>
        <w:t>Specific personal connection:</w:t>
      </w:r>
    </w:p>
    <w:p w:rsidR="00845AE6" w:rsidRDefault="00845AE6" w:rsidP="00845AE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45AE6">
        <w:rPr>
          <w:rFonts w:ascii="Times New Roman" w:hAnsi="Times New Roman" w:cs="Times New Roman"/>
          <w:b/>
          <w:sz w:val="24"/>
          <w:szCs w:val="24"/>
        </w:rPr>
        <w:t>Closing sentence:</w:t>
      </w:r>
    </w:p>
    <w:p w:rsidR="00A859A9" w:rsidRPr="00A859A9" w:rsidRDefault="00A859A9" w:rsidP="00845A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859A9">
        <w:rPr>
          <w:rFonts w:ascii="Times New Roman" w:hAnsi="Times New Roman" w:cs="Times New Roman"/>
          <w:sz w:val="24"/>
          <w:szCs w:val="24"/>
        </w:rPr>
        <w:t>Closing Paragraph:</w:t>
      </w:r>
      <w:r>
        <w:rPr>
          <w:rFonts w:ascii="Times New Roman" w:hAnsi="Times New Roman" w:cs="Times New Roman"/>
          <w:sz w:val="24"/>
          <w:szCs w:val="24"/>
        </w:rPr>
        <w:t xml:space="preserve"> Wrap up </w:t>
      </w:r>
      <w:r w:rsidR="009E7ABF">
        <w:rPr>
          <w:rFonts w:ascii="Times New Roman" w:hAnsi="Times New Roman" w:cs="Times New Roman"/>
          <w:sz w:val="24"/>
          <w:szCs w:val="24"/>
        </w:rPr>
        <w:t xml:space="preserve">your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essay</w:t>
      </w:r>
    </w:p>
    <w:sectPr w:rsidR="00A859A9" w:rsidRPr="00A85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E6"/>
    <w:rsid w:val="002470B8"/>
    <w:rsid w:val="00845AE6"/>
    <w:rsid w:val="009E7ABF"/>
    <w:rsid w:val="00A859A9"/>
    <w:rsid w:val="00FB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Deptford Board Of Education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Costantini, Jessica</dc:creator>
  <cp:lastModifiedBy>Costantini, Jessica</cp:lastModifiedBy>
  <cp:revision>2</cp:revision>
  <dcterms:created xsi:type="dcterms:W3CDTF">2014-04-08T12:45:00Z</dcterms:created>
  <dcterms:modified xsi:type="dcterms:W3CDTF">2014-04-08T12:45:00Z</dcterms:modified>
</cp:coreProperties>
</file>